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2"/>
        <w:tblW w:w="4911" w:type="pct"/>
        <w:tblLayout w:type="fixed"/>
        <w:tblLook w:val="04A0" w:firstRow="1" w:lastRow="0" w:firstColumn="1" w:lastColumn="0" w:noHBand="0" w:noVBand="1"/>
      </w:tblPr>
      <w:tblGrid>
        <w:gridCol w:w="1281"/>
        <w:gridCol w:w="1797"/>
        <w:gridCol w:w="1932"/>
        <w:gridCol w:w="7517"/>
        <w:gridCol w:w="922"/>
        <w:gridCol w:w="907"/>
      </w:tblGrid>
      <w:tr w:rsidR="001A12AB" w:rsidTr="001A12AB">
        <w:trPr>
          <w:trHeight w:val="976"/>
        </w:trPr>
        <w:tc>
          <w:tcPr>
            <w:tcW w:w="446" w:type="pct"/>
            <w:vAlign w:val="center"/>
          </w:tcPr>
          <w:p w:rsidR="001A12AB" w:rsidRDefault="001A12AB" w:rsidP="001A12AB">
            <w:pPr>
              <w:jc w:val="center"/>
              <w:rPr>
                <w:rFonts w:ascii="Arial" w:hAnsi="Arial" w:cs="Arial"/>
                <w:sz w:val="28"/>
              </w:rPr>
            </w:pPr>
            <w:r w:rsidRPr="00DC018C">
              <w:rPr>
                <w:rFonts w:ascii="Arial" w:hAnsi="Arial" w:cs="Arial"/>
                <w:sz w:val="28"/>
              </w:rPr>
              <w:t>Order</w:t>
            </w:r>
          </w:p>
          <w:p w:rsidR="001A12AB" w:rsidRPr="00DC018C" w:rsidRDefault="001A12AB" w:rsidP="001A12A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626" w:type="pct"/>
            <w:vAlign w:val="center"/>
          </w:tcPr>
          <w:p w:rsidR="001A12AB" w:rsidRPr="00DC018C" w:rsidRDefault="001A12AB" w:rsidP="001A12A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</w:t>
            </w:r>
          </w:p>
        </w:tc>
        <w:tc>
          <w:tcPr>
            <w:tcW w:w="673" w:type="pct"/>
            <w:vAlign w:val="center"/>
          </w:tcPr>
          <w:p w:rsidR="001A12AB" w:rsidRPr="00DC018C" w:rsidRDefault="001A12AB" w:rsidP="00DC018C">
            <w:pPr>
              <w:jc w:val="center"/>
              <w:rPr>
                <w:rFonts w:ascii="Arial" w:hAnsi="Arial" w:cs="Arial"/>
                <w:sz w:val="28"/>
              </w:rPr>
            </w:pPr>
            <w:r w:rsidRPr="00DC018C">
              <w:rPr>
                <w:rFonts w:ascii="Arial" w:hAnsi="Arial" w:cs="Arial"/>
                <w:sz w:val="28"/>
              </w:rPr>
              <w:t>Location</w:t>
            </w:r>
          </w:p>
        </w:tc>
        <w:tc>
          <w:tcPr>
            <w:tcW w:w="2618" w:type="pct"/>
            <w:vAlign w:val="center"/>
          </w:tcPr>
          <w:p w:rsidR="001A12AB" w:rsidRPr="00DC018C" w:rsidRDefault="001A12AB" w:rsidP="00DC018C">
            <w:pPr>
              <w:jc w:val="center"/>
              <w:rPr>
                <w:rFonts w:ascii="Arial" w:hAnsi="Arial" w:cs="Arial"/>
                <w:sz w:val="28"/>
              </w:rPr>
            </w:pPr>
            <w:r w:rsidRPr="00DC018C">
              <w:rPr>
                <w:rFonts w:ascii="Arial" w:hAnsi="Arial" w:cs="Arial"/>
                <w:sz w:val="28"/>
              </w:rPr>
              <w:t>Body of Order</w:t>
            </w:r>
          </w:p>
        </w:tc>
        <w:tc>
          <w:tcPr>
            <w:tcW w:w="321" w:type="pct"/>
            <w:vAlign w:val="center"/>
          </w:tcPr>
          <w:p w:rsidR="001A12AB" w:rsidRPr="00DC018C" w:rsidRDefault="001A12AB" w:rsidP="00DC018C">
            <w:pPr>
              <w:jc w:val="center"/>
              <w:rPr>
                <w:rFonts w:ascii="Arial" w:hAnsi="Arial" w:cs="Arial"/>
                <w:sz w:val="28"/>
              </w:rPr>
            </w:pPr>
            <w:r w:rsidRPr="00DC018C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316" w:type="pct"/>
            <w:vAlign w:val="center"/>
          </w:tcPr>
          <w:p w:rsidR="001A12AB" w:rsidRPr="00DC018C" w:rsidRDefault="001A12AB" w:rsidP="00DC018C">
            <w:pPr>
              <w:jc w:val="center"/>
              <w:rPr>
                <w:rFonts w:ascii="Arial" w:hAnsi="Arial" w:cs="Arial"/>
                <w:sz w:val="28"/>
              </w:rPr>
            </w:pPr>
            <w:r w:rsidRPr="00DC018C">
              <w:rPr>
                <w:rFonts w:ascii="Arial" w:hAnsi="Arial" w:cs="Arial"/>
                <w:sz w:val="28"/>
              </w:rPr>
              <w:t>Crew</w:t>
            </w: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686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724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724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  <w:tr w:rsidR="001A12AB" w:rsidTr="001A12AB">
        <w:trPr>
          <w:trHeight w:val="724"/>
        </w:trPr>
        <w:tc>
          <w:tcPr>
            <w:tcW w:w="44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2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673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2618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21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  <w:tc>
          <w:tcPr>
            <w:tcW w:w="316" w:type="pct"/>
          </w:tcPr>
          <w:p w:rsidR="001A12AB" w:rsidRPr="00DC018C" w:rsidRDefault="001A12AB" w:rsidP="00DC018C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3"/>
        <w:gridCol w:w="1584"/>
        <w:gridCol w:w="1584"/>
      </w:tblGrid>
      <w:tr w:rsidR="00DC018C" w:rsidTr="001A12AB">
        <w:trPr>
          <w:trHeight w:val="341"/>
        </w:trPr>
        <w:tc>
          <w:tcPr>
            <w:tcW w:w="1673" w:type="dxa"/>
            <w:vAlign w:val="center"/>
          </w:tcPr>
          <w:p w:rsidR="00DC018C" w:rsidRPr="00DC018C" w:rsidRDefault="00DC018C" w:rsidP="007438F6">
            <w:pPr>
              <w:jc w:val="center"/>
              <w:rPr>
                <w:rFonts w:ascii="Arial" w:hAnsi="Arial" w:cs="Arial"/>
              </w:rPr>
            </w:pPr>
            <w:r w:rsidRPr="00DC018C">
              <w:rPr>
                <w:rFonts w:ascii="Arial" w:hAnsi="Arial" w:cs="Arial"/>
              </w:rPr>
              <w:t>Dispatcher</w:t>
            </w:r>
          </w:p>
        </w:tc>
        <w:tc>
          <w:tcPr>
            <w:tcW w:w="1584" w:type="dxa"/>
            <w:vAlign w:val="center"/>
          </w:tcPr>
          <w:p w:rsidR="00DC018C" w:rsidRPr="00DC018C" w:rsidRDefault="00DC018C" w:rsidP="007438F6">
            <w:pPr>
              <w:jc w:val="center"/>
              <w:rPr>
                <w:rFonts w:ascii="Arial" w:hAnsi="Arial" w:cs="Arial"/>
              </w:rPr>
            </w:pPr>
            <w:r w:rsidRPr="00DC018C">
              <w:rPr>
                <w:rFonts w:ascii="Arial" w:hAnsi="Arial" w:cs="Arial"/>
              </w:rPr>
              <w:t>Time On Duty</w:t>
            </w:r>
          </w:p>
        </w:tc>
        <w:tc>
          <w:tcPr>
            <w:tcW w:w="1584" w:type="dxa"/>
            <w:vAlign w:val="center"/>
          </w:tcPr>
          <w:p w:rsidR="00DC018C" w:rsidRPr="00DC018C" w:rsidRDefault="00DC018C" w:rsidP="007438F6">
            <w:pPr>
              <w:jc w:val="center"/>
              <w:rPr>
                <w:rFonts w:ascii="Arial" w:hAnsi="Arial" w:cs="Arial"/>
              </w:rPr>
            </w:pPr>
            <w:r w:rsidRPr="00DC018C">
              <w:rPr>
                <w:rFonts w:ascii="Arial" w:hAnsi="Arial" w:cs="Arial"/>
              </w:rPr>
              <w:t>Time Off Duty</w:t>
            </w:r>
          </w:p>
        </w:tc>
      </w:tr>
      <w:tr w:rsidR="00DC018C" w:rsidTr="001A12AB">
        <w:trPr>
          <w:trHeight w:val="308"/>
        </w:trPr>
        <w:tc>
          <w:tcPr>
            <w:tcW w:w="1673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</w:tr>
      <w:tr w:rsidR="00DC018C" w:rsidTr="001A12AB">
        <w:trPr>
          <w:trHeight w:val="328"/>
        </w:trPr>
        <w:tc>
          <w:tcPr>
            <w:tcW w:w="1673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</w:tr>
      <w:tr w:rsidR="00DC018C" w:rsidTr="001A12AB">
        <w:trPr>
          <w:trHeight w:val="328"/>
        </w:trPr>
        <w:tc>
          <w:tcPr>
            <w:tcW w:w="1673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  <w:tc>
          <w:tcPr>
            <w:tcW w:w="1584" w:type="dxa"/>
          </w:tcPr>
          <w:p w:rsidR="00DC018C" w:rsidRDefault="00DC018C" w:rsidP="007438F6"/>
        </w:tc>
      </w:tr>
    </w:tbl>
    <w:p w:rsidR="00FB4740" w:rsidRDefault="007438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62F3D" wp14:editId="2B2F1C51">
                <wp:simplePos x="0" y="0"/>
                <wp:positionH relativeFrom="margin">
                  <wp:posOffset>4018383</wp:posOffset>
                </wp:positionH>
                <wp:positionV relativeFrom="margin">
                  <wp:posOffset>786130</wp:posOffset>
                </wp:positionV>
                <wp:extent cx="4525807" cy="397824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807" cy="397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F6" w:rsidRPr="007438F6" w:rsidRDefault="007438F6" w:rsidP="00743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Office: ______________    </w:t>
                            </w:r>
                            <w:r w:rsidRPr="007438F6">
                              <w:rPr>
                                <w:rFonts w:ascii="Arial" w:hAnsi="Arial" w:cs="Arial"/>
                                <w:sz w:val="28"/>
                              </w:rPr>
                              <w:t>Date: ___/___/19__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4pt;margin-top:61.9pt;width:356.3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cVCgIAAPI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" filled="f" stroked="f">
                <v:textbox>
                  <w:txbxContent>
                    <w:p w:rsidR="007438F6" w:rsidRPr="007438F6" w:rsidRDefault="007438F6" w:rsidP="007438F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Office: ______________    </w:t>
                      </w:r>
                      <w:r w:rsidRPr="007438F6">
                        <w:rPr>
                          <w:rFonts w:ascii="Arial" w:hAnsi="Arial" w:cs="Arial"/>
                          <w:sz w:val="28"/>
                        </w:rPr>
                        <w:t>Date: ___/___/19__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1696" cy="941696"/>
            <wp:effectExtent l="0" t="0" r="0" b="0"/>
            <wp:wrapNone/>
            <wp:docPr id="1" name="Picture 1" descr="Image result for baltimore and ohio railr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timore and ohio railro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40444" y1="77778" x2="40444" y2="77778"/>
                                  <a14:foregroundMark x1="56444" y1="81778" x2="56444" y2="81778"/>
                                  <a14:foregroundMark x1="64444" y1="77333" x2="64444" y2="77333"/>
                                  <a14:foregroundMark x1="65333" y1="50667" x2="65333" y2="50667"/>
                                  <a14:foregroundMark x1="34667" y1="49778" x2="34667" y2="49778"/>
                                  <a14:foregroundMark x1="37778" y1="48889" x2="37778" y2="48889"/>
                                  <a14:foregroundMark x1="25333" y1="74667" x2="25333" y2="74667"/>
                                  <a14:foregroundMark x1="27111" y1="66667" x2="27111" y2="66667"/>
                                  <a14:foregroundMark x1="27111" y1="56889" x2="27111" y2="56889"/>
                                  <a14:foregroundMark x1="4000" y1="58222" x2="4000" y2="58222"/>
                                  <a14:foregroundMark x1="4889" y1="37333" x2="4889" y2="37333"/>
                                  <a14:foregroundMark x1="27111" y1="12444" x2="27111" y2="12444"/>
                                  <a14:foregroundMark x1="77333" y1="13333" x2="77333" y2="13333"/>
                                  <a14:foregroundMark x1="55556" y1="58222" x2="55556" y2="58222"/>
                                  <a14:foregroundMark x1="55556" y1="87556" x2="55556" y2="87556"/>
                                  <a14:foregroundMark x1="74222" y1="89333" x2="74222" y2="89333"/>
                                  <a14:backgroundMark x1="30222" y1="36000" x2="30222" y2="36000"/>
                                  <a14:backgroundMark x1="8444" y1="11556" x2="8444" y2="11556"/>
                                  <a14:backgroundMark x1="81778" y1="41333" x2="81778" y2="41333"/>
                                  <a14:backgroundMark x1="91111" y1="10222" x2="91111" y2="10222"/>
                                  <a14:backgroundMark x1="89333" y1="95111" x2="89333" y2="95111"/>
                                  <a14:backgroundMark x1="86667" y1="65778" x2="86667" y2="65778"/>
                                  <a14:backgroundMark x1="72889" y1="70667" x2="72889" y2="70667"/>
                                  <a14:backgroundMark x1="17778" y1="68444" x2="17778" y2="68444"/>
                                  <a14:backgroundMark x1="7556" y1="95111" x2="7556" y2="95111"/>
                                </a14:backgroundRemoval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6" cy="9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963B" wp14:editId="2D9D3E5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55290" cy="711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8C" w:rsidRPr="00DC018C" w:rsidRDefault="00DC018C" w:rsidP="00DC018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C018C">
                              <w:rPr>
                                <w:rFonts w:ascii="Arial" w:hAnsi="Arial" w:cs="Arial"/>
                                <w:sz w:val="32"/>
                              </w:rPr>
                              <w:t>Baltimore &amp; Ohio Railroad</w:t>
                            </w:r>
                          </w:p>
                          <w:p w:rsidR="00DC018C" w:rsidRPr="00DC018C" w:rsidRDefault="00DC018C" w:rsidP="00DC018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C018C">
                              <w:rPr>
                                <w:rFonts w:ascii="Arial" w:hAnsi="Arial" w:cs="Arial"/>
                                <w:sz w:val="32"/>
                              </w:rPr>
                              <w:t>Train Dispatcher’s Order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32.7pt;height:56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" filled="f" stroked="f">
                <v:textbox>
                  <w:txbxContent>
                    <w:p w:rsidR="00DC018C" w:rsidRPr="00DC018C" w:rsidRDefault="00DC018C" w:rsidP="00DC018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C018C">
                        <w:rPr>
                          <w:rFonts w:ascii="Arial" w:hAnsi="Arial" w:cs="Arial"/>
                          <w:sz w:val="32"/>
                        </w:rPr>
                        <w:t>Baltimore &amp; Ohio Railroad</w:t>
                      </w:r>
                    </w:p>
                    <w:p w:rsidR="00DC018C" w:rsidRPr="00DC018C" w:rsidRDefault="00DC018C" w:rsidP="00DC018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C018C">
                        <w:rPr>
                          <w:rFonts w:ascii="Arial" w:hAnsi="Arial" w:cs="Arial"/>
                          <w:sz w:val="32"/>
                        </w:rPr>
                        <w:t>Train Dispatcher’s Order Book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B4740" w:rsidSect="00DC01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C"/>
    <w:rsid w:val="001A12AB"/>
    <w:rsid w:val="007438F6"/>
    <w:rsid w:val="00B02F7A"/>
    <w:rsid w:val="00DC018C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2018-04-13T21:00:00Z</cp:lastPrinted>
  <dcterms:created xsi:type="dcterms:W3CDTF">2018-04-13T19:35:00Z</dcterms:created>
  <dcterms:modified xsi:type="dcterms:W3CDTF">2018-04-13T21:00:00Z</dcterms:modified>
</cp:coreProperties>
</file>